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C429" w14:textId="77777777" w:rsidR="008966ED" w:rsidRPr="008966ED" w:rsidRDefault="008966ED" w:rsidP="008966ED">
      <w:pPr>
        <w:pStyle w:val="NormalWeb"/>
        <w:jc w:val="both"/>
        <w:rPr>
          <w:rStyle w:val="lev"/>
          <w:rFonts w:ascii="Helvetica" w:hAnsi="Helvetica"/>
          <w:b w:val="0"/>
          <w:bCs w:val="0"/>
          <w:lang w:val="en-US"/>
        </w:rPr>
      </w:pPr>
      <w:r w:rsidRPr="008966ED">
        <w:rPr>
          <w:rStyle w:val="lev"/>
          <w:rFonts w:ascii="Helvetica" w:hAnsi="Helvetica"/>
          <w:lang w:val="en-US"/>
        </w:rPr>
        <w:t>"Nouveaux Talents": RTS to Showcase Rising Stars of Classical Music Live and In Front of an Audience</w:t>
      </w:r>
    </w:p>
    <w:p w14:paraId="6CAC285C" w14:textId="66392851" w:rsidR="008966ED" w:rsidRPr="008966ED" w:rsidRDefault="008966ED" w:rsidP="008966ED">
      <w:pPr>
        <w:pStyle w:val="NormalWeb"/>
        <w:jc w:val="both"/>
        <w:rPr>
          <w:rFonts w:ascii="Helvetica" w:hAnsi="Helvetica"/>
          <w:lang w:val="en-US"/>
        </w:rPr>
      </w:pPr>
      <w:r w:rsidRPr="008966ED">
        <w:rPr>
          <w:rStyle w:val="lev"/>
          <w:rFonts w:ascii="Helvetica" w:hAnsi="Helvetica"/>
          <w:lang w:val="en-US"/>
        </w:rPr>
        <w:t>Lausanne, October 1, 2024</w:t>
      </w:r>
      <w:r w:rsidRPr="008966ED">
        <w:rPr>
          <w:rFonts w:ascii="Helvetica" w:hAnsi="Helvetica"/>
          <w:lang w:val="en-US"/>
        </w:rPr>
        <w:t xml:space="preserve"> – RTS </w:t>
      </w:r>
      <w:proofErr w:type="spellStart"/>
      <w:r w:rsidRPr="008966ED">
        <w:rPr>
          <w:rFonts w:ascii="Helvetica" w:hAnsi="Helvetica"/>
          <w:lang w:val="en-US"/>
        </w:rPr>
        <w:t>Espace</w:t>
      </w:r>
      <w:proofErr w:type="spellEnd"/>
      <w:r w:rsidRPr="008966ED">
        <w:rPr>
          <w:rFonts w:ascii="Helvetica" w:hAnsi="Helvetica"/>
          <w:lang w:val="en-US"/>
        </w:rPr>
        <w:t xml:space="preserve"> 2 will take advantage of the superb acoustics of La </w:t>
      </w:r>
      <w:proofErr w:type="spellStart"/>
      <w:r w:rsidRPr="008966ED">
        <w:rPr>
          <w:rFonts w:ascii="Helvetica" w:hAnsi="Helvetica"/>
          <w:lang w:val="en-US"/>
        </w:rPr>
        <w:t>Chaux</w:t>
      </w:r>
      <w:proofErr w:type="spellEnd"/>
      <w:r w:rsidRPr="008966ED">
        <w:rPr>
          <w:rFonts w:ascii="Helvetica" w:hAnsi="Helvetica"/>
          <w:lang w:val="en-US"/>
        </w:rPr>
        <w:t xml:space="preserve">-de-Fonds concert hall to offer young artists, aged 25 to 30, a unique platform to launch their careers in the demanding world of classical music. Beginning on Sunday, October 20, eight concerts will be held in collaboration with the Société de Musique de La </w:t>
      </w:r>
      <w:proofErr w:type="spellStart"/>
      <w:r w:rsidRPr="008966ED">
        <w:rPr>
          <w:rFonts w:ascii="Helvetica" w:hAnsi="Helvetica"/>
          <w:lang w:val="en-US"/>
        </w:rPr>
        <w:t>Chaux</w:t>
      </w:r>
      <w:proofErr w:type="spellEnd"/>
      <w:r w:rsidRPr="008966ED">
        <w:rPr>
          <w:rFonts w:ascii="Helvetica" w:hAnsi="Helvetica"/>
          <w:lang w:val="en-US"/>
        </w:rPr>
        <w:t>-de-Fonds, giving these talented musicians the opportunity to perform live in front of an audience.</w:t>
      </w:r>
    </w:p>
    <w:p w14:paraId="23953873" w14:textId="77777777" w:rsidR="008966ED" w:rsidRPr="008966ED" w:rsidRDefault="008966ED" w:rsidP="008966ED">
      <w:pPr>
        <w:pStyle w:val="NormalWeb"/>
        <w:jc w:val="both"/>
        <w:rPr>
          <w:rFonts w:ascii="Helvetica" w:hAnsi="Helvetica"/>
          <w:lang w:val="en-US"/>
        </w:rPr>
      </w:pPr>
      <w:r w:rsidRPr="008966ED">
        <w:rPr>
          <w:rFonts w:ascii="Helvetica" w:hAnsi="Helvetica"/>
          <w:lang w:val="en-US"/>
        </w:rPr>
        <w:t xml:space="preserve">For the new generation of classical musicians to establish themselves on major stages, they need both visibility and the chance to engage with an audience and the media. This is the goal of RTS </w:t>
      </w:r>
      <w:proofErr w:type="spellStart"/>
      <w:r w:rsidRPr="008966ED">
        <w:rPr>
          <w:rFonts w:ascii="Helvetica" w:hAnsi="Helvetica"/>
          <w:lang w:val="en-US"/>
        </w:rPr>
        <w:t>Espace</w:t>
      </w:r>
      <w:proofErr w:type="spellEnd"/>
      <w:r w:rsidRPr="008966ED">
        <w:rPr>
          <w:rFonts w:ascii="Helvetica" w:hAnsi="Helvetica"/>
          <w:lang w:val="en-US"/>
        </w:rPr>
        <w:t xml:space="preserve"> 2’s </w:t>
      </w:r>
      <w:r w:rsidRPr="008966ED">
        <w:rPr>
          <w:rStyle w:val="Accentuation"/>
          <w:rFonts w:ascii="Helvetica" w:hAnsi="Helvetica"/>
          <w:lang w:val="en-US"/>
        </w:rPr>
        <w:t>"Nouveaux Talents"</w:t>
      </w:r>
      <w:r w:rsidRPr="008966ED">
        <w:rPr>
          <w:rFonts w:ascii="Helvetica" w:hAnsi="Helvetica"/>
          <w:lang w:val="en-US"/>
        </w:rPr>
        <w:t xml:space="preserve"> concert series: to provide some of Switzerland’s finest emerging classical artists – from soloists to chamber musicians – with an exceptional springboard to success.</w:t>
      </w:r>
    </w:p>
    <w:p w14:paraId="2EA36454" w14:textId="77777777" w:rsidR="008966ED" w:rsidRPr="008966ED" w:rsidRDefault="008966ED" w:rsidP="008966ED">
      <w:pPr>
        <w:pStyle w:val="NormalWeb"/>
        <w:jc w:val="both"/>
        <w:rPr>
          <w:rFonts w:ascii="Helvetica" w:hAnsi="Helvetica"/>
          <w:lang w:val="en-US"/>
        </w:rPr>
      </w:pPr>
      <w:r w:rsidRPr="008966ED">
        <w:rPr>
          <w:rFonts w:ascii="Helvetica" w:hAnsi="Helvetica"/>
          <w:lang w:val="en-US"/>
        </w:rPr>
        <w:t xml:space="preserve">On Sunday, October 20, RTS will host these young artists at the prestigious La </w:t>
      </w:r>
      <w:proofErr w:type="spellStart"/>
      <w:r w:rsidRPr="008966ED">
        <w:rPr>
          <w:rFonts w:ascii="Helvetica" w:hAnsi="Helvetica"/>
          <w:lang w:val="en-US"/>
        </w:rPr>
        <w:t>Chaux</w:t>
      </w:r>
      <w:proofErr w:type="spellEnd"/>
      <w:r w:rsidRPr="008966ED">
        <w:rPr>
          <w:rFonts w:ascii="Helvetica" w:hAnsi="Helvetica"/>
          <w:lang w:val="en-US"/>
        </w:rPr>
        <w:t xml:space="preserve">-de-Fonds concert hall, a cultural heritage site and one of the most renowned venues. The public is invited to a </w:t>
      </w:r>
      <w:r w:rsidRPr="008966ED">
        <w:rPr>
          <w:rStyle w:val="Accentuation"/>
          <w:rFonts w:ascii="Helvetica" w:hAnsi="Helvetica"/>
          <w:lang w:val="en-US"/>
        </w:rPr>
        <w:t>Carte Blanche</w:t>
      </w:r>
      <w:r w:rsidRPr="008966ED">
        <w:rPr>
          <w:rFonts w:ascii="Helvetica" w:hAnsi="Helvetica"/>
          <w:lang w:val="en-US"/>
        </w:rPr>
        <w:t xml:space="preserve"> concert at 5:00 PM, which will also be broadcast live on RTS </w:t>
      </w:r>
      <w:proofErr w:type="spellStart"/>
      <w:r w:rsidRPr="008966ED">
        <w:rPr>
          <w:rFonts w:ascii="Helvetica" w:hAnsi="Helvetica"/>
          <w:lang w:val="en-US"/>
        </w:rPr>
        <w:t>Espace</w:t>
      </w:r>
      <w:proofErr w:type="spellEnd"/>
      <w:r w:rsidRPr="008966ED">
        <w:rPr>
          <w:rFonts w:ascii="Helvetica" w:hAnsi="Helvetica"/>
          <w:lang w:val="en-US"/>
        </w:rPr>
        <w:t xml:space="preserve"> 2. Following this inaugural concert, seven more </w:t>
      </w:r>
      <w:r w:rsidRPr="008966ED">
        <w:rPr>
          <w:rStyle w:val="Accentuation"/>
          <w:rFonts w:ascii="Helvetica" w:hAnsi="Helvetica"/>
          <w:lang w:val="en-US"/>
        </w:rPr>
        <w:t>"Nouveaux Talents"</w:t>
      </w:r>
      <w:r w:rsidRPr="008966ED">
        <w:rPr>
          <w:rFonts w:ascii="Helvetica" w:hAnsi="Helvetica"/>
          <w:lang w:val="en-US"/>
        </w:rPr>
        <w:t xml:space="preserve"> concerts will take place monthly through May 2025, again in collaboration with the Société de Musique de La </w:t>
      </w:r>
      <w:proofErr w:type="spellStart"/>
      <w:r w:rsidRPr="008966ED">
        <w:rPr>
          <w:rFonts w:ascii="Helvetica" w:hAnsi="Helvetica"/>
          <w:lang w:val="en-US"/>
        </w:rPr>
        <w:t>Chaux</w:t>
      </w:r>
      <w:proofErr w:type="spellEnd"/>
      <w:r w:rsidRPr="008966ED">
        <w:rPr>
          <w:rFonts w:ascii="Helvetica" w:hAnsi="Helvetica"/>
          <w:lang w:val="en-US"/>
        </w:rPr>
        <w:t>-de-Fonds.</w:t>
      </w:r>
    </w:p>
    <w:p w14:paraId="4D4CA81B" w14:textId="77777777" w:rsidR="008966ED" w:rsidRPr="008966ED" w:rsidRDefault="008966ED" w:rsidP="008966ED">
      <w:pPr>
        <w:pStyle w:val="NormalWeb"/>
        <w:jc w:val="both"/>
        <w:rPr>
          <w:rFonts w:ascii="Helvetica" w:hAnsi="Helvetica"/>
          <w:lang w:val="en-US"/>
        </w:rPr>
      </w:pPr>
      <w:r w:rsidRPr="008966ED">
        <w:rPr>
          <w:rFonts w:ascii="Helvetica" w:hAnsi="Helvetica"/>
          <w:lang w:val="en-US"/>
        </w:rPr>
        <w:t xml:space="preserve">"It is a key public service mission to showcase the excellence of our young performers by offering them such a remarkable challenge," emphasizes Alexandre </w:t>
      </w:r>
      <w:proofErr w:type="spellStart"/>
      <w:r w:rsidRPr="008966ED">
        <w:rPr>
          <w:rFonts w:ascii="Helvetica" w:hAnsi="Helvetica"/>
          <w:lang w:val="en-US"/>
        </w:rPr>
        <w:t>Barrelet</w:t>
      </w:r>
      <w:proofErr w:type="spellEnd"/>
      <w:r w:rsidRPr="008966ED">
        <w:rPr>
          <w:rFonts w:ascii="Helvetica" w:hAnsi="Helvetica"/>
          <w:lang w:val="en-US"/>
        </w:rPr>
        <w:t xml:space="preserve">, Program Director of RTS </w:t>
      </w:r>
      <w:proofErr w:type="spellStart"/>
      <w:r w:rsidRPr="008966ED">
        <w:rPr>
          <w:rFonts w:ascii="Helvetica" w:hAnsi="Helvetica"/>
          <w:lang w:val="en-US"/>
        </w:rPr>
        <w:t>Espace</w:t>
      </w:r>
      <w:proofErr w:type="spellEnd"/>
      <w:r w:rsidRPr="008966ED">
        <w:rPr>
          <w:rFonts w:ascii="Helvetica" w:hAnsi="Helvetica"/>
          <w:lang w:val="en-US"/>
        </w:rPr>
        <w:t xml:space="preserve"> 2.</w:t>
      </w:r>
    </w:p>
    <w:p w14:paraId="10D9F97D" w14:textId="77777777" w:rsidR="008966ED" w:rsidRPr="008966ED" w:rsidRDefault="008966ED" w:rsidP="008966ED">
      <w:pPr>
        <w:pStyle w:val="NormalWeb"/>
        <w:jc w:val="both"/>
        <w:rPr>
          <w:rFonts w:ascii="Helvetica" w:hAnsi="Helvetica"/>
          <w:lang w:val="en-US"/>
        </w:rPr>
      </w:pPr>
      <w:r w:rsidRPr="008966ED">
        <w:rPr>
          <w:rFonts w:ascii="Helvetica" w:hAnsi="Helvetica"/>
          <w:lang w:val="en-US"/>
        </w:rPr>
        <w:t>The selection of soloists was made by an expert team at RTS, based on criteria including age, career stage, stage presence, and the creativity of their program. While Swiss nationality is not a requirement, it is an asset. Soloists recognized by public service media in French-speaking countries are also featured in the series.</w:t>
      </w:r>
    </w:p>
    <w:p w14:paraId="69D688ED" w14:textId="3EE96D25" w:rsidR="008966ED" w:rsidRDefault="008966ED" w:rsidP="008966ED">
      <w:pPr>
        <w:pStyle w:val="NormalWeb"/>
        <w:numPr>
          <w:ilvl w:val="1"/>
          <w:numId w:val="2"/>
        </w:numPr>
        <w:jc w:val="both"/>
        <w:rPr>
          <w:rFonts w:ascii="Helvetica" w:hAnsi="Helvetica"/>
          <w:lang w:val="en-US"/>
        </w:rPr>
      </w:pPr>
      <w:r>
        <w:rPr>
          <w:rStyle w:val="lev"/>
          <w:rFonts w:ascii="Helvetica" w:hAnsi="Helvetica"/>
          <w:lang w:val="en-US"/>
        </w:rPr>
        <w:t>sol</w:t>
      </w:r>
      <w:r w:rsidRPr="008966ED">
        <w:rPr>
          <w:rStyle w:val="lev"/>
          <w:rFonts w:ascii="Helvetica" w:hAnsi="Helvetica"/>
          <w:lang w:val="en-US"/>
        </w:rPr>
        <w:t>oists</w:t>
      </w:r>
      <w:r w:rsidRPr="008966ED">
        <w:rPr>
          <w:rFonts w:ascii="Helvetica" w:hAnsi="Helvetica"/>
          <w:lang w:val="en-US"/>
        </w:rPr>
        <w:t>:</w:t>
      </w:r>
    </w:p>
    <w:p w14:paraId="741DDB6E" w14:textId="77777777" w:rsidR="008966ED" w:rsidRDefault="008966ED" w:rsidP="008966ED">
      <w:pPr>
        <w:pStyle w:val="NormalWeb"/>
        <w:numPr>
          <w:ilvl w:val="0"/>
          <w:numId w:val="8"/>
        </w:numPr>
        <w:spacing w:before="0" w:beforeAutospacing="0" w:after="0" w:afterAutospacing="0"/>
        <w:jc w:val="both"/>
        <w:rPr>
          <w:rFonts w:ascii="Helvetica" w:hAnsi="Helvetica"/>
          <w:lang w:val="en-US"/>
        </w:rPr>
      </w:pPr>
      <w:r w:rsidRPr="008966ED">
        <w:rPr>
          <w:rStyle w:val="lev"/>
          <w:rFonts w:ascii="Helvetica" w:hAnsi="Helvetica"/>
          <w:lang w:val="en-US"/>
        </w:rPr>
        <w:t xml:space="preserve">Anna </w:t>
      </w:r>
      <w:proofErr w:type="spellStart"/>
      <w:r w:rsidRPr="008966ED">
        <w:rPr>
          <w:rStyle w:val="lev"/>
          <w:rFonts w:ascii="Helvetica" w:hAnsi="Helvetica"/>
          <w:lang w:val="en-US"/>
        </w:rPr>
        <w:t>Egholm</w:t>
      </w:r>
      <w:proofErr w:type="spellEnd"/>
      <w:r w:rsidRPr="008966ED">
        <w:rPr>
          <w:rFonts w:ascii="Helvetica" w:hAnsi="Helvetica"/>
          <w:lang w:val="en-US"/>
        </w:rPr>
        <w:t>: A captivating violinist and former student of HEMU Lausanne, who has just released her debut album. Concert on Sunday, October 20, 2024, at 5:00 PM.</w:t>
      </w:r>
    </w:p>
    <w:p w14:paraId="2A79B3E0" w14:textId="77777777" w:rsidR="008966ED" w:rsidRDefault="008966ED" w:rsidP="008966ED">
      <w:pPr>
        <w:pStyle w:val="NormalWeb"/>
        <w:numPr>
          <w:ilvl w:val="0"/>
          <w:numId w:val="8"/>
        </w:numPr>
        <w:spacing w:before="0" w:beforeAutospacing="0" w:after="0" w:afterAutospacing="0"/>
        <w:jc w:val="both"/>
        <w:rPr>
          <w:rFonts w:ascii="Helvetica" w:hAnsi="Helvetica"/>
          <w:lang w:val="en-US"/>
        </w:rPr>
      </w:pPr>
      <w:proofErr w:type="spellStart"/>
      <w:r w:rsidRPr="008966ED">
        <w:rPr>
          <w:rStyle w:val="lev"/>
          <w:rFonts w:ascii="Helvetica" w:hAnsi="Helvetica"/>
          <w:lang w:val="en-US"/>
        </w:rPr>
        <w:t>Donatien</w:t>
      </w:r>
      <w:proofErr w:type="spellEnd"/>
      <w:r w:rsidRPr="008966ED">
        <w:rPr>
          <w:rStyle w:val="lev"/>
          <w:rFonts w:ascii="Helvetica" w:hAnsi="Helvetica"/>
          <w:lang w:val="en-US"/>
        </w:rPr>
        <w:t xml:space="preserve"> Bachmann</w:t>
      </w:r>
      <w:r w:rsidRPr="008966ED">
        <w:rPr>
          <w:rFonts w:ascii="Helvetica" w:hAnsi="Helvetica"/>
          <w:lang w:val="en-US"/>
        </w:rPr>
        <w:t>: A Geneva-trained bassoonist who describes himself as "curious, restless, and creative." Concert on Sunday, November 24, 2024, at 5:00 PM.</w:t>
      </w:r>
    </w:p>
    <w:p w14:paraId="0F104179" w14:textId="1C8EB9C6" w:rsidR="008966ED" w:rsidRDefault="008966ED" w:rsidP="008966ED">
      <w:pPr>
        <w:pStyle w:val="NormalWeb"/>
        <w:numPr>
          <w:ilvl w:val="0"/>
          <w:numId w:val="8"/>
        </w:numPr>
        <w:spacing w:before="0" w:beforeAutospacing="0" w:after="0" w:afterAutospacing="0"/>
        <w:jc w:val="both"/>
        <w:rPr>
          <w:rFonts w:ascii="Helvetica" w:hAnsi="Helvetica"/>
          <w:lang w:val="en-US"/>
        </w:rPr>
      </w:pPr>
      <w:r w:rsidRPr="008966ED">
        <w:rPr>
          <w:rStyle w:val="lev"/>
          <w:rFonts w:ascii="Helvetica" w:hAnsi="Helvetica"/>
          <w:lang w:val="en-US"/>
        </w:rPr>
        <w:t xml:space="preserve">Julien </w:t>
      </w:r>
      <w:proofErr w:type="spellStart"/>
      <w:r w:rsidRPr="008966ED">
        <w:rPr>
          <w:rStyle w:val="lev"/>
          <w:rFonts w:ascii="Helvetica" w:hAnsi="Helvetica"/>
          <w:lang w:val="en-US"/>
        </w:rPr>
        <w:t>Beautemps</w:t>
      </w:r>
      <w:proofErr w:type="spellEnd"/>
      <w:r w:rsidRPr="008966ED">
        <w:rPr>
          <w:rFonts w:ascii="Helvetica" w:hAnsi="Helvetica"/>
          <w:lang w:val="en-US"/>
        </w:rPr>
        <w:t xml:space="preserve">: A versatile and imaginative French accordionist, arranger across genres, and winner of the 2023 Prix </w:t>
      </w:r>
      <w:proofErr w:type="spellStart"/>
      <w:r w:rsidRPr="008966ED">
        <w:rPr>
          <w:rFonts w:ascii="Helvetica" w:hAnsi="Helvetica"/>
          <w:lang w:val="en-US"/>
        </w:rPr>
        <w:t>Jeunes</w:t>
      </w:r>
      <w:proofErr w:type="spellEnd"/>
      <w:r w:rsidRPr="008966ED">
        <w:rPr>
          <w:rFonts w:ascii="Helvetica" w:hAnsi="Helvetica"/>
          <w:lang w:val="en-US"/>
        </w:rPr>
        <w:t xml:space="preserve"> Solistes from public service media in French-speaking countries. Concert on Sunday, December 8, 2024, at 5:00 PM.</w:t>
      </w:r>
    </w:p>
    <w:p w14:paraId="3714D930" w14:textId="399E758C" w:rsidR="008966ED" w:rsidRDefault="008966ED" w:rsidP="008966ED">
      <w:pPr>
        <w:pStyle w:val="NormalWeb"/>
        <w:numPr>
          <w:ilvl w:val="0"/>
          <w:numId w:val="8"/>
        </w:numPr>
        <w:spacing w:before="0" w:beforeAutospacing="0" w:after="0" w:afterAutospacing="0"/>
        <w:jc w:val="both"/>
        <w:rPr>
          <w:rFonts w:ascii="Helvetica" w:hAnsi="Helvetica"/>
          <w:lang w:val="en-US"/>
        </w:rPr>
      </w:pPr>
      <w:r w:rsidRPr="008966ED">
        <w:rPr>
          <w:rStyle w:val="lev"/>
          <w:rFonts w:ascii="Helvetica" w:hAnsi="Helvetica"/>
          <w:lang w:val="en-US"/>
        </w:rPr>
        <w:t xml:space="preserve">Sophie </w:t>
      </w:r>
      <w:proofErr w:type="spellStart"/>
      <w:r w:rsidRPr="008966ED">
        <w:rPr>
          <w:rStyle w:val="lev"/>
          <w:rFonts w:ascii="Helvetica" w:hAnsi="Helvetica"/>
          <w:lang w:val="en-US"/>
        </w:rPr>
        <w:t>Negoïta</w:t>
      </w:r>
      <w:proofErr w:type="spellEnd"/>
      <w:r w:rsidRPr="008966ED">
        <w:rPr>
          <w:rFonts w:ascii="Helvetica" w:hAnsi="Helvetica"/>
          <w:lang w:val="en-US"/>
        </w:rPr>
        <w:t>: A radiant Swiss soprano already gracing opera stages in Geneva and Salzburg. Concert on Sunday, February 9, 2025, at 5:00 PM.</w:t>
      </w:r>
    </w:p>
    <w:p w14:paraId="7B197FEB" w14:textId="3025D97A" w:rsidR="008966ED" w:rsidRPr="008966ED" w:rsidRDefault="008966ED" w:rsidP="008966ED">
      <w:pPr>
        <w:pStyle w:val="NormalWeb"/>
        <w:numPr>
          <w:ilvl w:val="0"/>
          <w:numId w:val="8"/>
        </w:numPr>
        <w:spacing w:before="0" w:beforeAutospacing="0" w:after="0" w:afterAutospacing="0"/>
        <w:jc w:val="both"/>
        <w:rPr>
          <w:rFonts w:ascii="Helvetica" w:hAnsi="Helvetica"/>
          <w:lang w:val="en-US"/>
        </w:rPr>
      </w:pPr>
      <w:r w:rsidRPr="008966ED">
        <w:rPr>
          <w:rFonts w:ascii="Helvetica" w:hAnsi="Helvetica"/>
          <w:b/>
          <w:bCs/>
          <w:lang w:val="en-US"/>
        </w:rPr>
        <w:lastRenderedPageBreak/>
        <w:t>Amia Janicki</w:t>
      </w:r>
      <w:r w:rsidRPr="008966ED">
        <w:rPr>
          <w:rFonts w:ascii="Helvetica" w:hAnsi="Helvetica"/>
          <w:lang w:val="en-US"/>
        </w:rPr>
        <w:t>: A young violinist trained in Geneva, winner of numerous international competitions, and involved in many interdisciplinary projects (dance, film). Concert on Sunday, March 9, 2025, at 5:00 PM.</w:t>
      </w:r>
    </w:p>
    <w:p w14:paraId="1C4D5C00" w14:textId="77777777" w:rsidR="008966ED" w:rsidRPr="008966ED" w:rsidRDefault="008966ED" w:rsidP="008966ED">
      <w:pPr>
        <w:pStyle w:val="Paragraphedeliste"/>
        <w:numPr>
          <w:ilvl w:val="0"/>
          <w:numId w:val="8"/>
        </w:numPr>
        <w:jc w:val="both"/>
        <w:rPr>
          <w:rFonts w:ascii="Helvetica" w:eastAsia="Times New Roman" w:hAnsi="Helvetica" w:cs="Times New Roman"/>
          <w:lang w:val="en-US" w:eastAsia="fr-FR"/>
        </w:rPr>
      </w:pPr>
      <w:proofErr w:type="spellStart"/>
      <w:r w:rsidRPr="008966ED">
        <w:rPr>
          <w:rFonts w:ascii="Helvetica" w:eastAsia="Times New Roman" w:hAnsi="Helvetica" w:cs="Times New Roman"/>
          <w:b/>
          <w:bCs/>
          <w:lang w:val="en-US" w:eastAsia="fr-FR"/>
        </w:rPr>
        <w:t>Tjasha</w:t>
      </w:r>
      <w:proofErr w:type="spellEnd"/>
      <w:r w:rsidRPr="008966ED">
        <w:rPr>
          <w:rFonts w:ascii="Helvetica" w:eastAsia="Times New Roman" w:hAnsi="Helvetica" w:cs="Times New Roman"/>
          <w:b/>
          <w:bCs/>
          <w:lang w:val="en-US" w:eastAsia="fr-FR"/>
        </w:rPr>
        <w:t xml:space="preserve"> </w:t>
      </w:r>
      <w:proofErr w:type="spellStart"/>
      <w:r w:rsidRPr="008966ED">
        <w:rPr>
          <w:rFonts w:ascii="Helvetica" w:eastAsia="Times New Roman" w:hAnsi="Helvetica" w:cs="Times New Roman"/>
          <w:b/>
          <w:bCs/>
          <w:lang w:val="en-US" w:eastAsia="fr-FR"/>
        </w:rPr>
        <w:t>Gafner</w:t>
      </w:r>
      <w:proofErr w:type="spellEnd"/>
      <w:r w:rsidRPr="008966ED">
        <w:rPr>
          <w:rFonts w:ascii="Helvetica" w:eastAsia="Times New Roman" w:hAnsi="Helvetica" w:cs="Times New Roman"/>
          <w:lang w:val="en-US" w:eastAsia="fr-FR"/>
        </w:rPr>
        <w:t xml:space="preserve">: A Lausanne-born harpist currently performing on major European stages. Winner of the 2022 Prix </w:t>
      </w:r>
      <w:proofErr w:type="spellStart"/>
      <w:r w:rsidRPr="008966ED">
        <w:rPr>
          <w:rFonts w:ascii="Helvetica" w:eastAsia="Times New Roman" w:hAnsi="Helvetica" w:cs="Times New Roman"/>
          <w:lang w:val="en-US" w:eastAsia="fr-FR"/>
        </w:rPr>
        <w:t>Jeunes</w:t>
      </w:r>
      <w:proofErr w:type="spellEnd"/>
      <w:r w:rsidRPr="008966ED">
        <w:rPr>
          <w:rFonts w:ascii="Helvetica" w:eastAsia="Times New Roman" w:hAnsi="Helvetica" w:cs="Times New Roman"/>
          <w:lang w:val="en-US" w:eastAsia="fr-FR"/>
        </w:rPr>
        <w:t xml:space="preserve"> Solistes of the public service media in French-speaking countries. Concert on Sunday, March 23, 2025, at 5:00 PM.</w:t>
      </w:r>
    </w:p>
    <w:p w14:paraId="5ECF28C4" w14:textId="77777777" w:rsidR="008966ED" w:rsidRPr="008966ED" w:rsidRDefault="008966ED" w:rsidP="008966ED">
      <w:pPr>
        <w:pStyle w:val="Paragraphedeliste"/>
        <w:numPr>
          <w:ilvl w:val="0"/>
          <w:numId w:val="8"/>
        </w:numPr>
        <w:jc w:val="both"/>
        <w:rPr>
          <w:rFonts w:ascii="Helvetica" w:eastAsia="Times New Roman" w:hAnsi="Helvetica" w:cs="Times New Roman"/>
          <w:lang w:val="en-US" w:eastAsia="fr-FR"/>
        </w:rPr>
      </w:pPr>
      <w:proofErr w:type="spellStart"/>
      <w:r w:rsidRPr="008966ED">
        <w:rPr>
          <w:rFonts w:ascii="Helvetica" w:eastAsia="Times New Roman" w:hAnsi="Helvetica" w:cs="Times New Roman"/>
          <w:b/>
          <w:bCs/>
          <w:lang w:val="en-US" w:eastAsia="fr-FR"/>
        </w:rPr>
        <w:t>Héléna</w:t>
      </w:r>
      <w:proofErr w:type="spellEnd"/>
      <w:r w:rsidRPr="008966ED">
        <w:rPr>
          <w:rFonts w:ascii="Helvetica" w:eastAsia="Times New Roman" w:hAnsi="Helvetica" w:cs="Times New Roman"/>
          <w:b/>
          <w:bCs/>
          <w:lang w:val="en-US" w:eastAsia="fr-FR"/>
        </w:rPr>
        <w:t xml:space="preserve"> </w:t>
      </w:r>
      <w:proofErr w:type="spellStart"/>
      <w:r w:rsidRPr="008966ED">
        <w:rPr>
          <w:rFonts w:ascii="Helvetica" w:eastAsia="Times New Roman" w:hAnsi="Helvetica" w:cs="Times New Roman"/>
          <w:b/>
          <w:bCs/>
          <w:lang w:val="en-US" w:eastAsia="fr-FR"/>
        </w:rPr>
        <w:t>Macherel</w:t>
      </w:r>
      <w:proofErr w:type="spellEnd"/>
      <w:r w:rsidRPr="008966ED">
        <w:rPr>
          <w:rFonts w:ascii="Helvetica" w:eastAsia="Times New Roman" w:hAnsi="Helvetica" w:cs="Times New Roman"/>
          <w:lang w:val="en-US" w:eastAsia="fr-FR"/>
        </w:rPr>
        <w:t>: A flutist from Lausanne, a graduate of the Juilliard School in New York, recently appointed principal flutist of the Baden-Baden Philharmonic Orchestra. Concert on Sunday, May 4, 2025, at 5:00 PM.</w:t>
      </w:r>
    </w:p>
    <w:p w14:paraId="4C5BCCF5" w14:textId="77777777" w:rsidR="008966ED" w:rsidRPr="008966ED" w:rsidRDefault="008966ED" w:rsidP="008966ED">
      <w:pPr>
        <w:pStyle w:val="Paragraphedeliste"/>
        <w:numPr>
          <w:ilvl w:val="0"/>
          <w:numId w:val="8"/>
        </w:numPr>
        <w:jc w:val="both"/>
        <w:rPr>
          <w:rFonts w:ascii="Helvetica" w:eastAsia="Times New Roman" w:hAnsi="Helvetica" w:cs="Times New Roman"/>
          <w:lang w:val="en-US" w:eastAsia="fr-FR"/>
        </w:rPr>
      </w:pPr>
      <w:r w:rsidRPr="008966ED">
        <w:rPr>
          <w:rFonts w:ascii="Helvetica" w:eastAsia="Times New Roman" w:hAnsi="Helvetica" w:cs="Times New Roman"/>
          <w:b/>
          <w:bCs/>
          <w:lang w:val="en-US" w:eastAsia="fr-FR"/>
        </w:rPr>
        <w:t xml:space="preserve">Iris </w:t>
      </w:r>
      <w:proofErr w:type="spellStart"/>
      <w:r w:rsidRPr="008966ED">
        <w:rPr>
          <w:rFonts w:ascii="Helvetica" w:eastAsia="Times New Roman" w:hAnsi="Helvetica" w:cs="Times New Roman"/>
          <w:b/>
          <w:bCs/>
          <w:lang w:val="en-US" w:eastAsia="fr-FR"/>
        </w:rPr>
        <w:t>Scialom</w:t>
      </w:r>
      <w:proofErr w:type="spellEnd"/>
      <w:r w:rsidRPr="008966ED">
        <w:rPr>
          <w:rFonts w:ascii="Helvetica" w:eastAsia="Times New Roman" w:hAnsi="Helvetica" w:cs="Times New Roman"/>
          <w:lang w:val="en-US" w:eastAsia="fr-FR"/>
        </w:rPr>
        <w:t>: A versatile violinist interested in historical instruments, contemporary music, Indian music, and opera. Concert on Sunday, May 18, 2025, at 5:00 PM.</w:t>
      </w:r>
    </w:p>
    <w:p w14:paraId="58CBE355" w14:textId="77777777" w:rsidR="008966ED" w:rsidRPr="008966ED" w:rsidRDefault="008966ED">
      <w:pPr>
        <w:rPr>
          <w:lang w:val="en-US"/>
        </w:rPr>
      </w:pPr>
    </w:p>
    <w:sectPr w:rsidR="008966ED" w:rsidRPr="00896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76F"/>
    <w:multiLevelType w:val="hybridMultilevel"/>
    <w:tmpl w:val="C07CF894"/>
    <w:lvl w:ilvl="0" w:tplc="7728B56A">
      <w:start w:val="5"/>
      <w:numFmt w:val="bullet"/>
      <w:lvlText w:val="•"/>
      <w:lvlJc w:val="left"/>
      <w:pPr>
        <w:ind w:left="1080" w:hanging="360"/>
      </w:pPr>
      <w:rPr>
        <w:rFonts w:ascii="Helvetica" w:eastAsia="Times New Roman" w:hAnsi="Helvetic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721A16"/>
    <w:multiLevelType w:val="hybridMultilevel"/>
    <w:tmpl w:val="383C9FF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3F5726A"/>
    <w:multiLevelType w:val="hybridMultilevel"/>
    <w:tmpl w:val="478E6E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1F2B42"/>
    <w:multiLevelType w:val="hybridMultilevel"/>
    <w:tmpl w:val="63A4F22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E3B78"/>
    <w:multiLevelType w:val="multilevel"/>
    <w:tmpl w:val="39F0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003AC"/>
    <w:multiLevelType w:val="hybridMultilevel"/>
    <w:tmpl w:val="09042B84"/>
    <w:lvl w:ilvl="0" w:tplc="0409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9DC158E"/>
    <w:multiLevelType w:val="hybridMultilevel"/>
    <w:tmpl w:val="4F7CDDBA"/>
    <w:lvl w:ilvl="0" w:tplc="7728B56A">
      <w:start w:val="5"/>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D03821"/>
    <w:multiLevelType w:val="multilevel"/>
    <w:tmpl w:val="2FCC1D5E"/>
    <w:lvl w:ilvl="0">
      <w:start w:val="2024"/>
      <w:numFmt w:val="decimal"/>
      <w:lvlText w:val="%1"/>
      <w:lvlJc w:val="left"/>
      <w:pPr>
        <w:ind w:left="1140" w:hanging="1140"/>
      </w:pPr>
      <w:rPr>
        <w:rFonts w:hint="default"/>
        <w:b/>
      </w:rPr>
    </w:lvl>
    <w:lvl w:ilvl="1">
      <w:start w:val="2025"/>
      <w:numFmt w:val="decimal"/>
      <w:lvlText w:val="%1-%2"/>
      <w:lvlJc w:val="left"/>
      <w:pPr>
        <w:ind w:left="1140" w:hanging="1140"/>
      </w:pPr>
      <w:rPr>
        <w:rFonts w:hint="default"/>
        <w:b/>
      </w:rPr>
    </w:lvl>
    <w:lvl w:ilvl="2">
      <w:start w:val="1"/>
      <w:numFmt w:val="decimal"/>
      <w:lvlText w:val="%1-%2.%3"/>
      <w:lvlJc w:val="left"/>
      <w:pPr>
        <w:ind w:left="1140" w:hanging="1140"/>
      </w:pPr>
      <w:rPr>
        <w:rFonts w:hint="default"/>
        <w:b/>
      </w:rPr>
    </w:lvl>
    <w:lvl w:ilvl="3">
      <w:start w:val="1"/>
      <w:numFmt w:val="decimal"/>
      <w:lvlText w:val="%1-%2.%3.%4"/>
      <w:lvlJc w:val="left"/>
      <w:pPr>
        <w:ind w:left="1140" w:hanging="1140"/>
      </w:pPr>
      <w:rPr>
        <w:rFonts w:hint="default"/>
        <w:b/>
      </w:rPr>
    </w:lvl>
    <w:lvl w:ilvl="4">
      <w:start w:val="1"/>
      <w:numFmt w:val="decimal"/>
      <w:lvlText w:val="%1-%2.%3.%4.%5"/>
      <w:lvlJc w:val="left"/>
      <w:pPr>
        <w:ind w:left="1140" w:hanging="11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775640389">
    <w:abstractNumId w:val="4"/>
  </w:num>
  <w:num w:numId="2" w16cid:durableId="69737324">
    <w:abstractNumId w:val="7"/>
  </w:num>
  <w:num w:numId="3" w16cid:durableId="140269968">
    <w:abstractNumId w:val="2"/>
  </w:num>
  <w:num w:numId="4" w16cid:durableId="1201629535">
    <w:abstractNumId w:val="6"/>
  </w:num>
  <w:num w:numId="5" w16cid:durableId="1150293887">
    <w:abstractNumId w:val="0"/>
  </w:num>
  <w:num w:numId="6" w16cid:durableId="2065791911">
    <w:abstractNumId w:val="1"/>
  </w:num>
  <w:num w:numId="7" w16cid:durableId="660041529">
    <w:abstractNumId w:val="3"/>
  </w:num>
  <w:num w:numId="8" w16cid:durableId="163028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ED"/>
    <w:rsid w:val="008966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AEB3"/>
  <w15:chartTrackingRefBased/>
  <w15:docId w15:val="{8AA39991-80E5-544D-B697-0D0AC0C8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66E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966ED"/>
    <w:rPr>
      <w:b/>
      <w:bCs/>
    </w:rPr>
  </w:style>
  <w:style w:type="character" w:styleId="Accentuation">
    <w:name w:val="Emphasis"/>
    <w:basedOn w:val="Policepardfaut"/>
    <w:uiPriority w:val="20"/>
    <w:qFormat/>
    <w:rsid w:val="008966ED"/>
    <w:rPr>
      <w:i/>
      <w:iCs/>
    </w:rPr>
  </w:style>
  <w:style w:type="paragraph" w:styleId="Paragraphedeliste">
    <w:name w:val="List Paragraph"/>
    <w:basedOn w:val="Normal"/>
    <w:uiPriority w:val="34"/>
    <w:qFormat/>
    <w:rsid w:val="0089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5671">
      <w:bodyDiv w:val="1"/>
      <w:marLeft w:val="0"/>
      <w:marRight w:val="0"/>
      <w:marTop w:val="0"/>
      <w:marBottom w:val="0"/>
      <w:divBdr>
        <w:top w:val="none" w:sz="0" w:space="0" w:color="auto"/>
        <w:left w:val="none" w:sz="0" w:space="0" w:color="auto"/>
        <w:bottom w:val="none" w:sz="0" w:space="0" w:color="auto"/>
        <w:right w:val="none" w:sz="0" w:space="0" w:color="auto"/>
      </w:divBdr>
    </w:div>
    <w:div w:id="5153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1</cp:revision>
  <dcterms:created xsi:type="dcterms:W3CDTF">2024-10-04T10:47:00Z</dcterms:created>
  <dcterms:modified xsi:type="dcterms:W3CDTF">2024-10-04T10:54:00Z</dcterms:modified>
</cp:coreProperties>
</file>